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F7" w:rsidRDefault="005757F7" w:rsidP="005757F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57F7" w:rsidRDefault="005757F7" w:rsidP="005757F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57F7" w:rsidRDefault="005757F7" w:rsidP="005757F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57F7" w:rsidRDefault="005757F7" w:rsidP="005757F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757F7" w:rsidRDefault="005757F7" w:rsidP="005757F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B44D6" w:rsidRPr="005757F7" w:rsidRDefault="0003233A" w:rsidP="005757F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57F7">
        <w:rPr>
          <w:rFonts w:ascii="Times New Roman" w:hAnsi="Times New Roman" w:cs="Times New Roman"/>
          <w:b/>
          <w:sz w:val="36"/>
          <w:szCs w:val="36"/>
          <w:lang w:val="uk-UA"/>
        </w:rPr>
        <w:t>ІНФОРМАЦІЙНО-ЕНЕРГЕТИЧНИЙ ПАСПОРТ</w:t>
      </w:r>
    </w:p>
    <w:p w:rsidR="0003233A" w:rsidRPr="005757F7" w:rsidRDefault="0003233A" w:rsidP="005757F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57F7">
        <w:rPr>
          <w:rFonts w:ascii="Times New Roman" w:hAnsi="Times New Roman" w:cs="Times New Roman"/>
          <w:b/>
          <w:sz w:val="36"/>
          <w:szCs w:val="36"/>
          <w:lang w:val="uk-UA"/>
        </w:rPr>
        <w:t>Ільницького дошкільного навчального закладу №2</w:t>
      </w:r>
    </w:p>
    <w:p w:rsidR="0003233A" w:rsidRPr="005757F7" w:rsidRDefault="0003233A" w:rsidP="005757F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57F7">
        <w:rPr>
          <w:rFonts w:ascii="Times New Roman" w:hAnsi="Times New Roman" w:cs="Times New Roman"/>
          <w:b/>
          <w:sz w:val="36"/>
          <w:szCs w:val="36"/>
          <w:lang w:val="uk-UA"/>
        </w:rPr>
        <w:t>( дитячий садок) загального розвитку</w:t>
      </w:r>
    </w:p>
    <w:p w:rsidR="0003233A" w:rsidRPr="005757F7" w:rsidRDefault="0003233A" w:rsidP="005757F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3233A" w:rsidRDefault="000323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233A" w:rsidRDefault="000323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233A" w:rsidRDefault="000323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за ЄДРПОУ: </w:t>
      </w:r>
    </w:p>
    <w:p w:rsidR="0003233A" w:rsidRDefault="000323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Адреса:</w:t>
      </w:r>
    </w:p>
    <w:p w:rsidR="0003233A" w:rsidRDefault="000323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Джерело фінансування:</w:t>
      </w:r>
    </w:p>
    <w:p w:rsidR="0003233A" w:rsidRDefault="000323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керівника:</w:t>
      </w:r>
    </w:p>
    <w:p w:rsidR="0003233A" w:rsidRDefault="000323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</w:t>
      </w:r>
    </w:p>
    <w:p w:rsidR="0003233A" w:rsidRDefault="000323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233A" w:rsidRDefault="000323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233A" w:rsidRDefault="000323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233A" w:rsidRDefault="000323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233A" w:rsidRDefault="000323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286F" w:rsidRDefault="00AF28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286F" w:rsidRDefault="00AF286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3233A" w:rsidRDefault="00AF286F" w:rsidP="000323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3233A">
        <w:rPr>
          <w:rFonts w:ascii="Times New Roman" w:hAnsi="Times New Roman" w:cs="Times New Roman"/>
          <w:sz w:val="28"/>
          <w:szCs w:val="28"/>
          <w:lang w:val="uk-UA"/>
        </w:rPr>
        <w:t>.Ільниця</w:t>
      </w:r>
      <w:proofErr w:type="spellEnd"/>
    </w:p>
    <w:p w:rsidR="0003233A" w:rsidRDefault="00AF286F" w:rsidP="000323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КОРОТКА ТЕХНІЧНА ХАРАКТЕРИСТИКА ОБ'ЄКТУ ( БУДІВЛІ):</w:t>
      </w:r>
    </w:p>
    <w:p w:rsidR="00AF286F" w:rsidRDefault="00AF286F" w:rsidP="000323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286F" w:rsidRDefault="00AF286F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Здано в експлуатацію:</w:t>
      </w:r>
    </w:p>
    <w:p w:rsidR="00AF286F" w:rsidRDefault="00AF286F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площа:</w:t>
      </w:r>
    </w:p>
    <w:p w:rsidR="00AF286F" w:rsidRDefault="00AF286F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Поверховість:</w:t>
      </w:r>
    </w:p>
    <w:p w:rsidR="00AF286F" w:rsidRDefault="00AF286F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Площа підлоги опалювальних приміщень:</w:t>
      </w:r>
    </w:p>
    <w:p w:rsidR="00AF286F" w:rsidRDefault="00AF286F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Площа фасаду (за мінусом віконних блоків):</w:t>
      </w:r>
    </w:p>
    <w:p w:rsidR="00AF286F" w:rsidRDefault="000E24D7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вікон:</w:t>
      </w:r>
    </w:p>
    <w:p w:rsidR="000E24D7" w:rsidRDefault="000E24D7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вентиляція в  опалювальних приміщеннях:</w:t>
      </w:r>
    </w:p>
    <w:p w:rsidR="000E24D7" w:rsidRDefault="000E24D7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Стіни:</w:t>
      </w:r>
    </w:p>
    <w:p w:rsidR="000E24D7" w:rsidRDefault="00320B06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 опалення виконана металевими трубами</w:t>
      </w:r>
    </w:p>
    <w:p w:rsidR="000E24D7" w:rsidRDefault="00320B06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Радіатори металеві або……</w:t>
      </w:r>
    </w:p>
    <w:p w:rsidR="000E24D7" w:rsidRDefault="00320B06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Регульовані краники </w:t>
      </w:r>
      <w:r w:rsidR="005757F7">
        <w:rPr>
          <w:rFonts w:ascii="Times New Roman" w:hAnsi="Times New Roman" w:cs="Times New Roman"/>
          <w:sz w:val="28"/>
          <w:szCs w:val="28"/>
          <w:lang w:val="uk-UA"/>
        </w:rPr>
        <w:t>на радіаторах:</w:t>
      </w:r>
    </w:p>
    <w:p w:rsidR="005757F7" w:rsidRDefault="005757F7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Котельне обладнання:</w:t>
      </w:r>
    </w:p>
    <w:p w:rsidR="005757F7" w:rsidRDefault="005757F7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та  марка лічильників газу:</w:t>
      </w:r>
    </w:p>
    <w:p w:rsidR="005757F7" w:rsidRDefault="005757F7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та марка лічильника електроенергії:</w:t>
      </w:r>
    </w:p>
    <w:p w:rsidR="005757F7" w:rsidRDefault="005757F7" w:rsidP="00AF2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 на водопостачання:</w:t>
      </w:r>
    </w:p>
    <w:p w:rsidR="005757F7" w:rsidRDefault="005757F7" w:rsidP="00575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7F7" w:rsidRDefault="005757F7" w:rsidP="00575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7F7" w:rsidRDefault="005757F7" w:rsidP="00575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7F7" w:rsidRPr="005757F7" w:rsidRDefault="005757F7" w:rsidP="00575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Ільницького ДНЗ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Ломага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sectPr w:rsidR="005757F7" w:rsidRPr="005757F7" w:rsidSect="005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5F79"/>
    <w:multiLevelType w:val="hybridMultilevel"/>
    <w:tmpl w:val="EFBE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3A"/>
    <w:rsid w:val="0003233A"/>
    <w:rsid w:val="000E24D7"/>
    <w:rsid w:val="002B44D6"/>
    <w:rsid w:val="00320B06"/>
    <w:rsid w:val="005757F7"/>
    <w:rsid w:val="005B6318"/>
    <w:rsid w:val="00A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Мак7</cp:lastModifiedBy>
  <cp:revision>2</cp:revision>
  <dcterms:created xsi:type="dcterms:W3CDTF">2017-02-10T12:41:00Z</dcterms:created>
  <dcterms:modified xsi:type="dcterms:W3CDTF">2017-02-10T12:41:00Z</dcterms:modified>
</cp:coreProperties>
</file>