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CE" w:rsidRDefault="00886ACE" w:rsidP="00886A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інтегрованого заняття з мовленнєвого  розвитку, грамоти та підготовки руки дитини до письма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 заняття</w:t>
      </w:r>
      <w:r>
        <w:rPr>
          <w:rFonts w:ascii="Times New Roman" w:hAnsi="Times New Roman" w:cs="Times New Roman"/>
          <w:sz w:val="32"/>
          <w:szCs w:val="32"/>
        </w:rPr>
        <w:t xml:space="preserve"> :  </w:t>
      </w:r>
      <w:r>
        <w:rPr>
          <w:rFonts w:ascii="Times New Roman" w:hAnsi="Times New Roman" w:cs="Times New Roman"/>
          <w:b/>
          <w:sz w:val="32"/>
          <w:szCs w:val="32"/>
        </w:rPr>
        <w:t>«Мандрівка рідним містом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Програмовий зміст:</w:t>
      </w:r>
      <w:r>
        <w:rPr>
          <w:rFonts w:ascii="Times New Roman" w:hAnsi="Times New Roman" w:cs="Times New Roman"/>
          <w:sz w:val="28"/>
          <w:szCs w:val="28"/>
        </w:rPr>
        <w:t xml:space="preserve"> продовжувати  знайомити  дітей з містом, в якому вони живуть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вчити відмінювати іменники в множині, формувати у дітей пізнавальний інтерес. Виховувати почуття патріотизму, любові до свого міста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 знання дітей про слово (поділ на склади, складати слово зі звуків), викладати модель речення, складати речення з окремих слів;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закріпити знання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 звуки (голосний, приголосний). 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Вчити дітей робити певні висновки, застосовувати свої знання в нестандартних завданнях.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Матеріал:  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Демонстраційний </w:t>
      </w:r>
      <w:r>
        <w:rPr>
          <w:rFonts w:ascii="Times New Roman" w:hAnsi="Times New Roman" w:cs="Times New Roman"/>
          <w:sz w:val="28"/>
          <w:szCs w:val="28"/>
        </w:rPr>
        <w:t>– кольорові будиночки з віконечками (по кількості складів), поїзд (модель речення)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картинки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назви слів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малюнки сонця, хмаринок, дерев, чоловічки-звуки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Роздатковий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кольорові смужки та палички для моделювання речення, кольорові квадратики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Хід  заняття: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Добрий день, мої малята,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Любі хлопчики й дівчатка!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 сьогодні наче свято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Гостей зібралося багато!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 на них всі подивіться,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Веселенько посміхніться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і  чемно привітайтеся.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(Діти вітаються.)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Хлопчики:</w:t>
      </w:r>
      <w:r>
        <w:rPr>
          <w:rFonts w:ascii="Times New Roman" w:hAnsi="Times New Roman" w:cs="Times New Roman"/>
          <w:sz w:val="28"/>
          <w:szCs w:val="28"/>
        </w:rPr>
        <w:t xml:space="preserve"> Доброго дня вам гості шановні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Раді вас бачить в добрім здоров’ї.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Дівчатка:</w:t>
      </w:r>
      <w:r>
        <w:rPr>
          <w:rFonts w:ascii="Times New Roman" w:hAnsi="Times New Roman" w:cs="Times New Roman"/>
          <w:sz w:val="28"/>
          <w:szCs w:val="28"/>
        </w:rPr>
        <w:t xml:space="preserve"> Щиро бажаємо вам плідного дня,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Хай радість і успіх приходить щодня.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Зараз з таким чудовим настроєм я б хотіла поговорити з вами про наше місто.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подобається місто, в якому ми живемо?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 називається наше рідне місто?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чому ми його називаємо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″нашим″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″рідним″</w:t>
      </w:r>
      <w:proofErr w:type="spellEnd"/>
      <w:r>
        <w:rPr>
          <w:rFonts w:ascii="Times New Roman" w:hAnsi="Times New Roman" w:cs="Times New Roman"/>
          <w:sz w:val="28"/>
          <w:szCs w:val="28"/>
        </w:rPr>
        <w:t>, як ви думаєте?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Ви, звичайно, знаєте свою вулицю, де проживаєте?( відповіді дітей). А чи знаєте ви, на якій вулиці знаходиться на дитсадок?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Вулиця Т.Г.Шевченка.  Хто такий Т.Г.Шевченко?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які річки  протікають  через наше місто?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зараз ми помандруємо по Іршаві за допомогою фотографій. Що ви бачите, малята, на цій світлині?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-Міст.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Такий цікавий міст, який споруджено в нашому місті через річку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Іршавку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є лише у Іршаві, бо у інших містах по-іншому побудовані мости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які ще споруди є у нашому місті? (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Адмінбудинки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магазини, храми, парк, будинок культури, пам’ятники, центральна площа )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відбувається часто на головній площі нашого міста?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Україні є багато міст і сіл. В цих містах живуть різні люди, які називаються по різному.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    жителі  Києва – кияни;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Львові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львів′яни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поміркуємо,  як  потрібно називати  жителів  м. Іршави?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Жителі  Іршави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іршавчани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Іршавчани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добрі, хороші, працьовиті, гостинні люди. Вони ще й талановиті. Серед жителів нашого міста є відомі художники, письменники,поети, які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прославляють у своїх творах наше місто. Послухайте, будь ласка, як  поет Степан Жупанин оспівує  наше рідне місто. ( Читає вірш про Іршаву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Молодці. Ви дуже активні маленькі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іршавчани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А зараз я пропоную вам трішки відпочити.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Фізкультхвилинка</w:t>
      </w:r>
      <w:proofErr w:type="spellEnd"/>
    </w:p>
    <w:p w:rsidR="00886ACE" w:rsidRDefault="00886ACE" w:rsidP="00886A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Знову сонце сяє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Діти описують перед собою коло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886ACE" w:rsidRDefault="00886ACE" w:rsidP="00886A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Моє місто оживає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випрямленими руками.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86ACE" w:rsidRDefault="00886ACE" w:rsidP="00886A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Зазирає промінь сонця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Нахили тулуба вправо,вліво,руки на поясі.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кожен дім,і всі віконця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Мчать по вулиці машини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Легкий біг на місці з імітацією керма.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Швидко,швидко їдуть шини</w:t>
      </w:r>
    </w:p>
    <w:p w:rsidR="00886ACE" w:rsidRDefault="00886ACE" w:rsidP="00886A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Треба всім скоріше встати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Енергійне крокування.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роботу поспішати</w:t>
      </w:r>
    </w:p>
    <w:p w:rsidR="00886ACE" w:rsidRDefault="00886ACE" w:rsidP="00886A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малятам-діточкам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Нахили тулуба вперед(імітація привітання)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 іти до дитсадка</w:t>
      </w:r>
    </w:p>
    <w:p w:rsidR="00886ACE" w:rsidRDefault="00886ACE" w:rsidP="00886A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по вулиці крокую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Крокують з високим підняттям колін,</w:t>
      </w:r>
    </w:p>
    <w:p w:rsidR="00886ACE" w:rsidRDefault="00886ACE" w:rsidP="00886A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Місто так своє люблю 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плескають у долоні.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Тут мій дитсадок і дім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Добре жити в місті цім.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Сьогодні, малята, ми разом з вами створимо чарівне місто, у якому будуть жити не люди, а слова, звуки, речення. Це місто знаходиться в країні, яка називається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Звуколяндія</w:t>
      </w:r>
      <w:proofErr w:type="spellEnd"/>
      <w:r>
        <w:rPr>
          <w:rFonts w:ascii="Times New Roman" w:hAnsi="Times New Roman" w:cs="Times New Roman"/>
          <w:sz w:val="28"/>
          <w:szCs w:val="28"/>
        </w:rPr>
        <w:t>. І, звичайно, як у кожній країні, у ній є одне чарівне незвичайне місто. А  у цьому місті є будинки веселі, кольорові.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-Синій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 одним віконечком;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-Зелений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 двома;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-Жовтий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 трьома віконечками;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цих будиночках живуть не люди, а слова. Як ви думаєте,чому                        будиночки різні? ( У них різна кількість віконечок ) Поміркуйте, якщо у </w:t>
      </w:r>
      <w:r>
        <w:rPr>
          <w:rFonts w:ascii="Times New Roman" w:hAnsi="Times New Roman" w:cs="Times New Roman"/>
          <w:sz w:val="28"/>
          <w:szCs w:val="28"/>
        </w:rPr>
        <w:lastRenderedPageBreak/>
        <w:t>будиночках живуть слова, то чому кількість віконечок різна? (діти приходять до висновку, що 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різна кількість складів).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-Завдання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Я буду показувати вам зображення предметів, а ви за його назвою і кількістю складів покажете мені кольоровим квадратиком, у який будиночок поселити це слово.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-Завдання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 А тепер ви придумайте  слова, які будуть жити у синьому, зеленому, жовтому будиночку.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Слова , діти, відрізняються не тільки за кількістю складів, а й за їх значенням. Є слова ввічливі, їх ще називають ″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чарівними″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Є слова смачні, веселі. Давайте придумаємо і назвемо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″чарівні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слова″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( </w:t>
      </w:r>
      <w:r>
        <w:rPr>
          <w:rFonts w:ascii="Times New Roman" w:hAnsi="Times New Roman" w:cs="Times New Roman"/>
          <w:sz w:val="28"/>
          <w:szCs w:val="28"/>
        </w:rPr>
        <w:t>будь ласка, дякую, прошу, доброго дня, будьте здорові).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Веселі</w:t>
      </w:r>
      <w:r>
        <w:rPr>
          <w:rFonts w:ascii="Times New Roman" w:hAnsi="Times New Roman" w:cs="Times New Roman"/>
          <w:sz w:val="28"/>
          <w:szCs w:val="28"/>
        </w:rPr>
        <w:t>: (сміх, клоун, радість, свято, подарунок, пісенька).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Смачн</w:t>
      </w:r>
      <w:r>
        <w:rPr>
          <w:rFonts w:ascii="Times New Roman" w:hAnsi="Times New Roman" w:cs="Times New Roman"/>
          <w:sz w:val="28"/>
          <w:szCs w:val="28"/>
        </w:rPr>
        <w:t>і: (яблуко, торт, солодощі, морозиво, цукерка, борщик).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-Завдання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Дидактична 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″Впіймай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я буду називати вам звуки, а ви спробуйте з них скласти слово.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″с - о – н – ц - е″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″х – м – а – р – к – и ″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″д – е – р – е – в – о ″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″я – л – и – н – к  - и″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″к – в – і – т – к – а ″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(Виставляється на дошці зображення цих слів після того, як діти вимовляють його).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-Завдання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У  казковому місті стало так гарно, що слова вийшли погуляти по місту. Уважно слухайте які: «прийшла» « чарівна» «осінь». Зараз ми їх посалимо у вагончики і відправимо в подорож. Для цього ми використаємо веселий потяг. Кожне слово ми будемо позначати рисочкою. Куди ставимо перше слово? (Діти підказують рішення). 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речення зі словом « дощик». 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зараз ви у себе на столиках самостійно викладете на кольорових смужках за допомогою  паличок  це речення. (Діти працюють зі схемами) 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 Діти, послухайте, яка пригода трапилася одного разу у цьому незвичайному місті. Погода стояла чудова, яскраво світило сонечко. Аж раптом пішов холодний осінній дощик. Слова розбіглися і геть переплуталися. Давайте допоможемо їм знову стати до ладу.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Послухайте як: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загавкали собаки;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закицькали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нявки – занявкали кицьки;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зажабкали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кваки – заквакали жабки;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закізкали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замекали кізки;</w:t>
      </w:r>
    </w:p>
    <w:p w:rsidR="00886ACE" w:rsidRDefault="00886ACE" w:rsidP="00886A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забаранили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беки – забекали барани;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(Діти переставляють слова правильно).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Вихователь: Молодці діти!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-Завдання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 Артикуляційна та фонематична розминка: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Справді,скільки чудових слів у нашій мові: лагідних, добрих,привітних. А скільки звуків! І не лише люди, але і й трави, вітерець, дерева промовляють до нас. Треба лише прислухатися і бути уважним.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-Вітерець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лісі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-Повзе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вуж у траві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-Прилетів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–ж-ж-ж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-Заспівав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комарик з-з-з!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-Пролетів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–шук-шук-шук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Запихкав їжачок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–уф-уф-уф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(Діти повторяють звуки).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8.</w:t>
      </w:r>
      <w:r>
        <w:rPr>
          <w:rFonts w:ascii="Times New Roman" w:hAnsi="Times New Roman" w:cs="Times New Roman"/>
          <w:sz w:val="28"/>
          <w:szCs w:val="28"/>
        </w:rPr>
        <w:t xml:space="preserve"> У нашому чарівному містечку живуть дивні чоловічки. Ви вже з ними знайомі, діти. Спробуйте відгадати їх імена. Перший був веселий, гомінкий, любив голосно співати. Як його звати?   (голосний звук).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інші два брати вимовляються і з зусиллям і за допомогою язичка, губ, зубів, піднебіння.  Які це звуки?  (приголосні звуки)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 ми з вами спробуємо за допомогою спеціальних позначок, які мають ці братики, викласти слова, які намальовані у вас на карточках.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(Діти працюють з фішками).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Фізкультхвилинка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Щось не хочеться сидіти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Треба трішки відпочити.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Руки вгору, руки вниз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сусіда подивись.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Руки вгору, руки в боки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І зроби чотири скоки.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 зошитах.</w:t>
      </w:r>
    </w:p>
    <w:p w:rsidR="00886ACE" w:rsidRDefault="00886ACE" w:rsidP="00886A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Підсумок заняття із сюрпризом-солодощами для дітей.</w:t>
      </w:r>
    </w:p>
    <w:p w:rsidR="00886ACE" w:rsidRDefault="00886ACE" w:rsidP="00886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ACE" w:rsidRDefault="00886ACE" w:rsidP="00886ACE">
      <w:pPr>
        <w:rPr>
          <w:rFonts w:ascii="Times New Roman" w:hAnsi="Times New Roman" w:cs="Times New Roman"/>
          <w:sz w:val="28"/>
          <w:szCs w:val="28"/>
        </w:rPr>
      </w:pPr>
    </w:p>
    <w:p w:rsidR="002C568C" w:rsidRDefault="002C568C"/>
    <w:sectPr w:rsidR="002C568C" w:rsidSect="00DF4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ACE"/>
    <w:rsid w:val="002C568C"/>
    <w:rsid w:val="002F08F4"/>
    <w:rsid w:val="00886ACE"/>
    <w:rsid w:val="00D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CE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4954</Words>
  <Characters>2825</Characters>
  <Application>Microsoft Office Word</Application>
  <DocSecurity>0</DocSecurity>
  <Lines>23</Lines>
  <Paragraphs>15</Paragraphs>
  <ScaleCrop>false</ScaleCrop>
  <Company>Reanimator Extreme Edition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Гость1</cp:lastModifiedBy>
  <cp:revision>2</cp:revision>
  <dcterms:created xsi:type="dcterms:W3CDTF">2015-10-23T08:57:00Z</dcterms:created>
  <dcterms:modified xsi:type="dcterms:W3CDTF">2015-10-23T08:57:00Z</dcterms:modified>
</cp:coreProperties>
</file>